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60BBD6B3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01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.2018 r.</w:t>
      </w:r>
    </w:p>
    <w:p w14:paraId="2665F56A" w14:textId="0DFC8C26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2505 /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86/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PU 18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77777777" w:rsidR="00D35BA5" w:rsidRP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069A76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48A948" w14:textId="27EFAE12" w:rsidR="00D35BA5" w:rsidRPr="00D35BA5" w:rsidRDefault="00D35BA5" w:rsidP="00D5589B">
      <w:pPr>
        <w:tabs>
          <w:tab w:val="left" w:pos="600"/>
          <w:tab w:val="center" w:pos="4736"/>
        </w:tabs>
        <w:spacing w:after="0" w:line="240" w:lineRule="auto"/>
        <w:ind w:left="993" w:hanging="92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r w:rsidRPr="00D35BA5">
        <w:rPr>
          <w:rFonts w:ascii="Arial" w:eastAsia="Times New Roman" w:hAnsi="Arial" w:cs="Arial"/>
          <w:i/>
          <w:sz w:val="20"/>
          <w:szCs w:val="20"/>
          <w:lang w:eastAsia="pl-PL"/>
        </w:rPr>
        <w:t>dotyczy: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postępowania na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</w:t>
      </w:r>
      <w:r w:rsidR="00392D71">
        <w:rPr>
          <w:rFonts w:ascii="Arial" w:eastAsia="Times New Roman" w:hAnsi="Arial" w:cs="Arial"/>
          <w:b/>
          <w:sz w:val="20"/>
          <w:szCs w:val="20"/>
          <w:lang w:eastAsia="pl-PL"/>
        </w:rPr>
        <w:t>materiałów niezbędnych do witrektomii tylnej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392D71">
        <w:rPr>
          <w:rFonts w:ascii="Arial" w:eastAsia="Times New Roman" w:hAnsi="Arial" w:cs="Arial"/>
          <w:b/>
          <w:sz w:val="20"/>
          <w:szCs w:val="20"/>
          <w:lang w:eastAsia="pl-PL"/>
        </w:rPr>
        <w:t>86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/PU/18)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160BA821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>
        <w:rPr>
          <w:rFonts w:ascii="Arial" w:hAnsi="Arial" w:cs="Arial"/>
          <w:b/>
        </w:rPr>
        <w:t>zostaje</w:t>
      </w:r>
      <w:r w:rsidRPr="00153BF5">
        <w:rPr>
          <w:rFonts w:ascii="Arial" w:hAnsi="Arial" w:cs="Arial"/>
          <w:b/>
        </w:rPr>
        <w:t xml:space="preserve"> przedłużony</w:t>
      </w:r>
      <w:r>
        <w:rPr>
          <w:rFonts w:ascii="Arial" w:hAnsi="Arial" w:cs="Arial"/>
        </w:rPr>
        <w:t xml:space="preserve"> </w:t>
      </w:r>
      <w:r w:rsidRPr="005F1202">
        <w:rPr>
          <w:rFonts w:ascii="Arial" w:hAnsi="Arial" w:cs="Arial"/>
          <w:b/>
        </w:rPr>
        <w:t>termin składania ofert</w:t>
      </w:r>
      <w:r w:rsidRPr="005F120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do dnia </w:t>
      </w:r>
      <w:r w:rsidR="00392D71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>.</w:t>
      </w:r>
      <w:r w:rsidR="00392D71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.2018 r. godz. 10:00 i otwarcia </w:t>
      </w:r>
      <w:r w:rsidR="00392D71">
        <w:rPr>
          <w:rFonts w:ascii="Arial" w:hAnsi="Arial" w:cs="Arial"/>
          <w:b/>
        </w:rPr>
        <w:t>0</w:t>
      </w:r>
      <w:r w:rsidR="00D5589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392D71">
        <w:rPr>
          <w:rFonts w:ascii="Arial" w:hAnsi="Arial" w:cs="Arial"/>
          <w:b/>
        </w:rPr>
        <w:t>10</w:t>
      </w:r>
      <w:bookmarkStart w:id="0" w:name="_GoBack"/>
      <w:bookmarkEnd w:id="0"/>
      <w:r>
        <w:rPr>
          <w:rFonts w:ascii="Arial" w:hAnsi="Arial" w:cs="Arial"/>
          <w:b/>
        </w:rPr>
        <w:t>.2018 r.</w:t>
      </w:r>
      <w:r w:rsidRPr="005F12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godz. 10:30.</w:t>
      </w:r>
    </w:p>
    <w:p w14:paraId="42FF2E43" w14:textId="77777777" w:rsidR="009D28E9" w:rsidRDefault="009D28E9"/>
    <w:sectPr w:rsidR="009D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392D71"/>
    <w:rsid w:val="004213C1"/>
    <w:rsid w:val="009D28E9"/>
    <w:rsid w:val="00C42CAA"/>
    <w:rsid w:val="00D35BA5"/>
    <w:rsid w:val="00D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2018-02-12T07:09:00Z</dcterms:created>
  <dcterms:modified xsi:type="dcterms:W3CDTF">2018-10-01T07:26:00Z</dcterms:modified>
</cp:coreProperties>
</file>